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06094B" w:rsidRDefault="00BC2828" w:rsidP="0006094B">
      <w:pPr>
        <w:spacing w:after="120"/>
        <w:ind w:left="6" w:hanging="6"/>
        <w:jc w:val="center"/>
        <w:rPr>
          <w:rFonts w:eastAsia="Calibri"/>
          <w:b/>
          <w:sz w:val="28"/>
          <w:szCs w:val="28"/>
        </w:rPr>
      </w:pPr>
      <w:r w:rsidRPr="00BC2828">
        <w:rPr>
          <w:rFonts w:eastAsia="Calibri"/>
          <w:b/>
          <w:sz w:val="28"/>
          <w:szCs w:val="28"/>
        </w:rPr>
        <w:t>MATERIAŁÓW OPATRUNKOWYCH I PIELUCH JEDNORAZOWYCH DLA DZIECI Z 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BC2828" w:rsidRPr="00BC2828">
        <w:rPr>
          <w:rFonts w:cs="Times New Roman"/>
          <w:b/>
          <w:szCs w:val="20"/>
        </w:rPr>
        <w:t>dostawa materiałów opatrunkowych i pieluch jednorazowych dla dzieci z podziałem na części</w:t>
      </w:r>
      <w:r w:rsidR="0020623A" w:rsidRPr="00BB1D4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DE0251" w:rsidRPr="00DE0251" w:rsidRDefault="00DE0251" w:rsidP="001677C7">
      <w:pPr>
        <w:spacing w:before="120" w:line="276" w:lineRule="auto"/>
        <w:jc w:val="both"/>
        <w:rPr>
          <w:sz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F3811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E0251" w:rsidRDefault="00DE0251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</w:t>
      </w:r>
      <w:r w:rsidR="00BA4B03">
        <w:rPr>
          <w:rFonts w:eastAsia="CIDFont+F2"/>
          <w:sz w:val="22"/>
          <w:szCs w:val="22"/>
        </w:rPr>
        <w:t>terminie  ….......  dni  (max. 5</w:t>
      </w:r>
      <w:r w:rsidRPr="00043CAF">
        <w:rPr>
          <w:rFonts w:eastAsia="CIDFont+F2"/>
          <w:sz w:val="22"/>
          <w:szCs w:val="22"/>
        </w:rPr>
        <w:t xml:space="preserve">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B60A22">
        <w:t xml:space="preserve"> do dnia 31.10.2022 r</w:t>
      </w:r>
      <w:bookmarkStart w:id="0" w:name="_GoBack"/>
      <w:bookmarkEnd w:id="0"/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059" w:rsidRDefault="00BD2059">
      <w:r>
        <w:separator/>
      </w:r>
    </w:p>
  </w:endnote>
  <w:endnote w:type="continuationSeparator" w:id="0">
    <w:p w:rsidR="00BD2059" w:rsidRDefault="00BD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B60A22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059" w:rsidRDefault="00BD2059">
      <w:r>
        <w:separator/>
      </w:r>
    </w:p>
  </w:footnote>
  <w:footnote w:type="continuationSeparator" w:id="0">
    <w:p w:rsidR="00BD2059" w:rsidRDefault="00BD205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BC2828">
      <w:rPr>
        <w:rFonts w:ascii="Arial" w:hAnsi="Arial"/>
        <w:noProof/>
        <w:sz w:val="20"/>
        <w:szCs w:val="20"/>
      </w:rPr>
      <w:t>k sprawy: SP ZOZ NZZP II 2400/40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094B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B7E22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5F9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C1E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33F66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2BB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F4F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74DC8"/>
    <w:rsid w:val="0088034C"/>
    <w:rsid w:val="00881CFE"/>
    <w:rsid w:val="00887A29"/>
    <w:rsid w:val="00890942"/>
    <w:rsid w:val="00892EBC"/>
    <w:rsid w:val="00896C6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0A22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4B03"/>
    <w:rsid w:val="00BA7C73"/>
    <w:rsid w:val="00BB1D4A"/>
    <w:rsid w:val="00BB6C81"/>
    <w:rsid w:val="00BC2828"/>
    <w:rsid w:val="00BC5439"/>
    <w:rsid w:val="00BD205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0251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787"/>
    <w:rsid w:val="00E87E55"/>
    <w:rsid w:val="00E97696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156D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B1547-D4A9-44C9-ADA6-7CA401EB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74</TotalTime>
  <Pages>3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163</cp:revision>
  <cp:lastPrinted>2019-03-06T11:54:00Z</cp:lastPrinted>
  <dcterms:created xsi:type="dcterms:W3CDTF">2018-03-08T08:22:00Z</dcterms:created>
  <dcterms:modified xsi:type="dcterms:W3CDTF">2020-09-23T12:01:00Z</dcterms:modified>
  <cp:category/>
</cp:coreProperties>
</file>